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E66BB" w:rsidR="00B4494D" w:rsidP="00B4494D" w:rsidRDefault="00B4494D" w14:paraId="3B58A43F" w14:textId="5EA58218">
      <w:pPr>
        <w:jc w:val="center"/>
        <w:rPr>
          <w:b/>
          <w:bCs/>
        </w:rPr>
      </w:pPr>
      <w:r w:rsidRPr="000E66BB">
        <w:rPr>
          <w:b/>
          <w:bCs/>
        </w:rPr>
        <w:t>Staff Senate Meeting Minutes</w:t>
      </w:r>
      <w:r w:rsidRPr="000E66BB">
        <w:rPr>
          <w:b/>
          <w:bCs/>
        </w:rPr>
        <w:br/>
      </w:r>
      <w:r w:rsidR="00FA5C7A">
        <w:rPr>
          <w:b/>
          <w:bCs/>
        </w:rPr>
        <w:t>Feb</w:t>
      </w:r>
      <w:r w:rsidRPr="000E66BB">
        <w:rPr>
          <w:b/>
          <w:bCs/>
        </w:rPr>
        <w:t xml:space="preserve"> </w:t>
      </w:r>
      <w:r w:rsidR="00FA5C7A">
        <w:rPr>
          <w:b/>
          <w:bCs/>
        </w:rPr>
        <w:t>11</w:t>
      </w:r>
      <w:r w:rsidRPr="000E66BB">
        <w:rPr>
          <w:b/>
          <w:bCs/>
        </w:rPr>
        <w:t>, 2026</w:t>
      </w:r>
      <w:r w:rsidRPr="000E66BB">
        <w:rPr>
          <w:b/>
          <w:bCs/>
        </w:rPr>
        <w:br/>
      </w:r>
      <w:r w:rsidRPr="000E66BB">
        <w:rPr>
          <w:b/>
          <w:bCs/>
        </w:rPr>
        <w:t>William J. Walker Hall, Room 504</w:t>
      </w:r>
    </w:p>
    <w:p w:rsidRPr="000E66BB" w:rsidR="00B4494D" w:rsidP="00B4494D" w:rsidRDefault="00B4494D" w14:paraId="13C4E89A" w14:textId="7536333D">
      <w:pPr>
        <w:ind w:left="0" w:firstLine="0"/>
        <w:rPr>
          <w:b/>
          <w:bCs/>
        </w:rPr>
      </w:pPr>
      <w:r w:rsidRPr="000E66BB">
        <w:rPr>
          <w:b/>
          <w:bCs/>
        </w:rPr>
        <w:t xml:space="preserve"> I. Call to Order</w:t>
      </w:r>
    </w:p>
    <w:p w:rsidRPr="000E66BB" w:rsidR="00B4494D" w:rsidP="413DD64D" w:rsidRDefault="00B4494D" w14:paraId="70999B9D" w14:textId="77777777">
      <w:pPr>
        <w:ind w:firstLine="0"/>
      </w:pPr>
      <w:r w:rsidR="75D3181F">
        <w:rPr/>
        <w:t>• The meeting was called to order at 1:30 PM by Chair Autumn Parker</w:t>
      </w:r>
      <w:r w:rsidR="75D3181F">
        <w:rPr/>
        <w:t xml:space="preserve">.  </w:t>
      </w:r>
    </w:p>
    <w:p w:rsidRPr="000E66BB" w:rsidR="00B4494D" w:rsidP="00B4494D" w:rsidRDefault="00B4494D" w14:paraId="09800CA3" w14:textId="5134C5EB">
      <w:pPr>
        <w:ind w:left="0" w:firstLine="0"/>
        <w:rPr>
          <w:b/>
          <w:bCs/>
        </w:rPr>
      </w:pPr>
      <w:r w:rsidRPr="000E66BB">
        <w:rPr>
          <w:b/>
          <w:bCs/>
        </w:rPr>
        <w:t>II. Adoption of Agenda</w:t>
      </w:r>
    </w:p>
    <w:p w:rsidRPr="000E66BB" w:rsidR="00B4494D" w:rsidP="413DD64D" w:rsidRDefault="00B4494D" w14:paraId="574C610B" w14:textId="77777777">
      <w:pPr>
        <w:ind w:firstLine="0"/>
      </w:pPr>
      <w:r w:rsidR="75D3181F">
        <w:rPr/>
        <w:t>• A motion to adopt the agenda was made, seconded, and passed unanimously</w:t>
      </w:r>
      <w:r w:rsidR="75D3181F">
        <w:rPr/>
        <w:t xml:space="preserve">.  </w:t>
      </w:r>
    </w:p>
    <w:p w:rsidRPr="000E66BB" w:rsidR="00B4494D" w:rsidP="00B4494D" w:rsidRDefault="00B4494D" w14:paraId="1A5966B4" w14:textId="512B8640">
      <w:pPr>
        <w:ind w:left="0" w:firstLine="0"/>
        <w:rPr>
          <w:b w:val="1"/>
          <w:bCs w:val="1"/>
        </w:rPr>
      </w:pPr>
      <w:r w:rsidRPr="1969E6AE" w:rsidR="00B4494D">
        <w:rPr>
          <w:b w:val="1"/>
          <w:bCs w:val="1"/>
        </w:rPr>
        <w:t xml:space="preserve">III. Roll Call  </w:t>
      </w:r>
      <w:r w:rsidRPr="1969E6AE" w:rsidR="15557DB4">
        <w:rPr>
          <w:b w:val="1"/>
          <w:bCs w:val="1"/>
        </w:rPr>
        <w:t>- Vince Capps</w:t>
      </w:r>
    </w:p>
    <w:p w:rsidR="00B4494D" w:rsidP="00B4494D" w:rsidRDefault="00B4494D" w14:paraId="46B5EF4F" w14:textId="53E52F6E">
      <w:pPr>
        <w:ind w:left="0" w:firstLine="0"/>
        <w:rPr>
          <w:b/>
          <w:bCs/>
        </w:rPr>
      </w:pPr>
      <w:r w:rsidRPr="000E66BB">
        <w:rPr>
          <w:b/>
          <w:bCs/>
        </w:rPr>
        <w:t>IV. Campus Updates</w:t>
      </w:r>
    </w:p>
    <w:p w:rsidRPr="0096099E" w:rsidR="00580435" w:rsidP="00580435" w:rsidRDefault="00580435" w14:paraId="76A0D6C8" w14:textId="389F77BC">
      <w:pPr>
        <w:ind w:left="0" w:firstLine="0"/>
        <w:rPr>
          <w:b/>
          <w:bCs/>
        </w:rPr>
      </w:pPr>
      <w:r>
        <w:rPr>
          <w:b/>
          <w:bCs/>
        </w:rPr>
        <w:t xml:space="preserve">i. </w:t>
      </w:r>
      <w:r w:rsidRPr="0096099E">
        <w:rPr>
          <w:b/>
          <w:bCs/>
        </w:rPr>
        <w:t xml:space="preserve"> Parking &amp; Transi</w:t>
      </w:r>
      <w:r w:rsidR="00690F8E">
        <w:rPr>
          <w:b/>
          <w:bCs/>
        </w:rPr>
        <w:t>t - Gary Smith</w:t>
      </w:r>
    </w:p>
    <w:p w:rsidR="00580435" w:rsidP="0061621D" w:rsidRDefault="00580435" w14:paraId="5FE94065" w14:textId="12583F3B">
      <w:pPr>
        <w:ind w:left="0"/>
      </w:pPr>
      <w:r w:rsidRPr="0096099E">
        <w:t>• ParkMobile is active; signage installation begins tomorrow.</w:t>
      </w:r>
    </w:p>
    <w:p w:rsidR="00580435" w:rsidP="0061621D" w:rsidRDefault="00580435" w14:paraId="49327716" w14:textId="77777777">
      <w:pPr>
        <w:ind w:left="0"/>
      </w:pPr>
      <w:r w:rsidRPr="0096099E">
        <w:t>• The same app used by the City of Fayetteville works on campus.</w:t>
      </w:r>
    </w:p>
    <w:p w:rsidRPr="00580435" w:rsidR="00580435" w:rsidP="0061621D" w:rsidRDefault="00580435" w14:paraId="5A9BFB49" w14:textId="3FFDBC1C">
      <w:pPr>
        <w:ind w:firstLine="0"/>
      </w:pPr>
      <w:r w:rsidR="513B1C31">
        <w:rPr/>
        <w:t xml:space="preserve">• Payment options include app, </w:t>
      </w:r>
      <w:r w:rsidR="513B1C31">
        <w:rPr/>
        <w:t>text</w:t>
      </w:r>
      <w:r w:rsidR="0ACEF08A">
        <w:rPr/>
        <w:t>-</w:t>
      </w:r>
      <w:r w:rsidR="513B1C31">
        <w:rPr/>
        <w:t>to</w:t>
      </w:r>
      <w:r w:rsidR="0AF45FAF">
        <w:rPr/>
        <w:t>-</w:t>
      </w:r>
      <w:r w:rsidR="513B1C31">
        <w:rPr/>
        <w:t>pay</w:t>
      </w:r>
      <w:r w:rsidR="513B1C31">
        <w:rPr/>
        <w:t>, or zone code, with</w:t>
      </w:r>
      <w:r w:rsidRPr="1969E6AE" w:rsidR="513B1C31">
        <w:rPr>
          <w:b w:val="1"/>
          <w:bCs w:val="1"/>
        </w:rPr>
        <w:t xml:space="preserve"> </w:t>
      </w:r>
      <w:r w:rsidR="513B1C31">
        <w:rPr/>
        <w:t>15</w:t>
      </w:r>
      <w:r w:rsidR="6BE7AA87">
        <w:rPr/>
        <w:t>-</w:t>
      </w:r>
      <w:r w:rsidR="513B1C31">
        <w:rPr/>
        <w:t>minute increments.</w:t>
      </w:r>
      <w:r>
        <w:br/>
      </w:r>
      <w:r>
        <w:br/>
      </w:r>
      <w:r w:rsidR="513B1C31">
        <w:rPr/>
        <w:t>• Flowbird will stop taking credit cards at the end of February but will remain available for departmental validation codes.</w:t>
      </w:r>
      <w:r>
        <w:br/>
      </w:r>
      <w:r>
        <w:br/>
      </w:r>
      <w:r w:rsidR="513B1C31">
        <w:rPr/>
        <w:t>• Three articulated buses expected by month’s end; decals and electronics installation planned before deployment in late March.</w:t>
      </w:r>
      <w:r>
        <w:br/>
      </w:r>
      <w:r>
        <w:br/>
      </w:r>
      <w:r w:rsidR="513B1C31">
        <w:rPr/>
        <w:t xml:space="preserve">• The next major parking plan update </w:t>
      </w:r>
      <w:r w:rsidR="513B1C31">
        <w:rPr>
          <w:b w:val="0"/>
          <w:bCs w:val="0"/>
        </w:rPr>
        <w:t>will not</w:t>
      </w:r>
      <w:r w:rsidR="513B1C31">
        <w:rPr>
          <w:b w:val="0"/>
          <w:bCs w:val="0"/>
        </w:rPr>
        <w:t xml:space="preserve"> b</w:t>
      </w:r>
      <w:r w:rsidR="513B1C31">
        <w:rPr/>
        <w:t xml:space="preserve">egin before Fall 2027; work </w:t>
      </w:r>
      <w:r w:rsidR="513B1C31">
        <w:rPr/>
        <w:t>continues on</w:t>
      </w:r>
      <w:r w:rsidR="513B1C31">
        <w:rPr/>
        <w:t xml:space="preserve"> resident/commuter separation.</w:t>
      </w:r>
      <w:r>
        <w:br/>
      </w:r>
      <w:r>
        <w:br/>
      </w:r>
      <w:r w:rsidR="513B1C31">
        <w:rPr/>
        <w:t xml:space="preserve">• A concern was raised </w:t>
      </w:r>
      <w:r w:rsidR="513B1C31">
        <w:rPr/>
        <w:t>regarding</w:t>
      </w:r>
      <w:r w:rsidR="513B1C31">
        <w:rPr/>
        <w:t xml:space="preserve"> staff ticketing on game days; Gary requested affected individuals </w:t>
      </w:r>
      <w:r w:rsidR="513B1C31">
        <w:rPr/>
        <w:t>contact</w:t>
      </w:r>
      <w:r w:rsidR="513B1C31">
        <w:rPr/>
        <w:t xml:space="preserve"> him directly.</w:t>
      </w:r>
    </w:p>
    <w:p w:rsidRPr="00690F8E" w:rsidR="00B4494D" w:rsidP="00B4494D" w:rsidRDefault="00B4494D" w14:paraId="5553EE81" w14:textId="05B69261">
      <w:pPr>
        <w:ind w:left="0" w:firstLine="0"/>
        <w:rPr>
          <w:b/>
          <w:bCs/>
        </w:rPr>
      </w:pPr>
      <w:r w:rsidRPr="00690F8E">
        <w:rPr>
          <w:b/>
          <w:bCs/>
        </w:rPr>
        <w:t xml:space="preserve">i. </w:t>
      </w:r>
      <w:r w:rsidR="00690F8E">
        <w:rPr>
          <w:b/>
          <w:bCs/>
        </w:rPr>
        <w:t xml:space="preserve"> </w:t>
      </w:r>
      <w:r w:rsidRPr="00690F8E">
        <w:rPr>
          <w:b/>
          <w:bCs/>
        </w:rPr>
        <w:t xml:space="preserve">Human Resources </w:t>
      </w:r>
      <w:r w:rsidR="00690F8E">
        <w:rPr>
          <w:b/>
          <w:bCs/>
        </w:rPr>
        <w:t>-</w:t>
      </w:r>
      <w:r w:rsidRPr="00690F8E">
        <w:rPr>
          <w:b/>
          <w:bCs/>
        </w:rPr>
        <w:t xml:space="preserve"> Amy Ochoa</w:t>
      </w:r>
      <w:r w:rsidRPr="00690F8E" w:rsidR="0061621D">
        <w:rPr>
          <w:b/>
          <w:bCs/>
        </w:rPr>
        <w:t xml:space="preserve"> &amp; Colton Morgan</w:t>
      </w:r>
    </w:p>
    <w:p w:rsidRPr="0096099E" w:rsidR="0061621D" w:rsidP="0061621D" w:rsidRDefault="0061621D" w14:paraId="2346E643" w14:textId="3FC2AB66">
      <w:pPr>
        <w:ind w:firstLine="0"/>
      </w:pPr>
      <w:r w:rsidRPr="0096099E">
        <w:rPr>
          <w:b/>
          <w:bCs/>
        </w:rPr>
        <w:t>Performance Framework Project</w:t>
      </w:r>
      <w:r w:rsidRPr="0096099E">
        <w:br/>
      </w:r>
      <w:r>
        <w:br/>
      </w:r>
      <w:r w:rsidRPr="0096099E">
        <w:t>• Steering committees for staff, faculty, and executive leadership have launched.</w:t>
      </w:r>
      <w:r w:rsidRPr="0096099E">
        <w:br/>
      </w:r>
      <w:r>
        <w:br/>
      </w:r>
      <w:r w:rsidRPr="0096099E">
        <w:t>• Staff processes are expected to progress more quickly than faculty due to policy changes.</w:t>
      </w:r>
      <w:r w:rsidRPr="0096099E">
        <w:br/>
      </w:r>
      <w:r>
        <w:br/>
      </w:r>
      <w:r w:rsidRPr="0096099E">
        <w:t>• Regular updates will be provided.</w:t>
      </w:r>
    </w:p>
    <w:p w:rsidRPr="0096099E" w:rsidR="0061621D" w:rsidP="0061621D" w:rsidRDefault="0061621D" w14:paraId="71FC4DD6" w14:textId="5451D10F">
      <w:pPr>
        <w:ind w:firstLine="0"/>
      </w:pPr>
      <w:r w:rsidRPr="1969E6AE" w:rsidR="5842EAE1">
        <w:rPr>
          <w:b w:val="1"/>
          <w:bCs w:val="1"/>
        </w:rPr>
        <w:t>CAT Leave Update</w:t>
      </w:r>
      <w:r>
        <w:br/>
      </w:r>
      <w:r>
        <w:br/>
      </w:r>
      <w:r w:rsidR="5842EAE1">
        <w:rPr/>
        <w:t xml:space="preserve">• System office required CAT Leave </w:t>
      </w:r>
      <w:r w:rsidR="5842EAE1">
        <w:rPr/>
        <w:t>removal;</w:t>
      </w:r>
      <w:r w:rsidR="5842EAE1">
        <w:rPr/>
        <w:t xml:space="preserve"> previously expected within one year.</w:t>
      </w:r>
      <w:r>
        <w:br/>
      </w:r>
      <w:r>
        <w:br/>
      </w:r>
      <w:r w:rsidR="5842EAE1">
        <w:rPr/>
        <w:t xml:space="preserve">• After advocacy, a </w:t>
      </w:r>
      <w:r w:rsidR="5842EAE1">
        <w:rPr>
          <w:b w:val="0"/>
          <w:bCs w:val="0"/>
        </w:rPr>
        <w:t>three</w:t>
      </w:r>
      <w:r w:rsidR="0BA3B256">
        <w:rPr>
          <w:b w:val="0"/>
          <w:bCs w:val="0"/>
        </w:rPr>
        <w:t xml:space="preserve"> </w:t>
      </w:r>
      <w:r w:rsidR="4287BBCB">
        <w:rPr>
          <w:b w:val="0"/>
          <w:bCs w:val="0"/>
        </w:rPr>
        <w:t>y</w:t>
      </w:r>
      <w:r w:rsidR="5842EAE1">
        <w:rPr>
          <w:b w:val="0"/>
          <w:bCs w:val="0"/>
        </w:rPr>
        <w:t>ear phase</w:t>
      </w:r>
      <w:r w:rsidR="5842EAE1">
        <w:rPr>
          <w:b w:val="0"/>
          <w:bCs w:val="0"/>
        </w:rPr>
        <w:t>out</w:t>
      </w:r>
      <w:r w:rsidR="5842EAE1">
        <w:rPr>
          <w:b w:val="0"/>
          <w:bCs w:val="0"/>
        </w:rPr>
        <w:t xml:space="preserve"> was approved with Chancellor Robinson’s involvement.</w:t>
      </w:r>
      <w:r>
        <w:br/>
      </w:r>
      <w:r>
        <w:br/>
      </w:r>
      <w:r w:rsidR="5842EAE1">
        <w:rPr/>
        <w:t xml:space="preserve">• CAT Leave Committee </w:t>
      </w:r>
      <w:r w:rsidR="5842EAE1">
        <w:rPr/>
        <w:t>dissolved;</w:t>
      </w:r>
      <w:r w:rsidR="5842EAE1">
        <w:rPr/>
        <w:t xml:space="preserve"> decisions now made by HR Benefits, Employee Relations, and faculty leadership when applicable.</w:t>
      </w:r>
      <w:r>
        <w:br/>
      </w:r>
      <w:r>
        <w:br/>
      </w:r>
      <w:r w:rsidR="5842EAE1">
        <w:rPr/>
        <w:t>• No new donations permitted (donations ended more than a year ago).</w:t>
      </w:r>
      <w:r>
        <w:br/>
      </w:r>
      <w:r>
        <w:br/>
      </w:r>
      <w:r w:rsidR="5842EAE1">
        <w:rPr/>
        <w:t>• Existing hours will be used until exhausted.</w:t>
      </w:r>
      <w:r>
        <w:br/>
      </w:r>
      <w:r>
        <w:br/>
      </w:r>
      <w:r w:rsidR="5842EAE1">
        <w:rPr/>
        <w:t xml:space="preserve">• Communications will be </w:t>
      </w:r>
      <w:r w:rsidR="5842EAE1">
        <w:rPr/>
        <w:t>finalized</w:t>
      </w:r>
      <w:r w:rsidR="5842EAE1">
        <w:rPr/>
        <w:t xml:space="preserve"> and shared with </w:t>
      </w:r>
      <w:r w:rsidR="5842EAE1">
        <w:rPr/>
        <w:t>Staff</w:t>
      </w:r>
      <w:r w:rsidR="5842EAE1">
        <w:rPr/>
        <w:t xml:space="preserve"> Senate before campuswide release.</w:t>
      </w:r>
    </w:p>
    <w:p w:rsidRPr="0096099E" w:rsidR="0061621D" w:rsidP="0061621D" w:rsidRDefault="0061621D" w14:paraId="7742FF1A" w14:noSpellErr="1" w14:textId="4C669B60">
      <w:pPr>
        <w:ind w:firstLine="0"/>
      </w:pPr>
      <w:r w:rsidRPr="2E3BACE2" w:rsidR="0061621D">
        <w:rPr>
          <w:b w:val="1"/>
          <w:bCs w:val="1"/>
        </w:rPr>
        <w:t>Employee Engagement Survey</w:t>
      </w:r>
      <w:r>
        <w:br/>
      </w:r>
      <w:r>
        <w:br/>
      </w:r>
      <w:r w:rsidR="0061621D">
        <w:rPr/>
        <w:t>• Participation was approximately 21–24%.</w:t>
      </w:r>
      <w:r>
        <w:br/>
      </w:r>
      <w:r>
        <w:br/>
      </w:r>
      <w:r w:rsidR="0061621D">
        <w:rPr/>
        <w:t>• Results will be interpreted carefully before releasing to campus to prevent misinterpretation.</w:t>
      </w:r>
      <w:r>
        <w:br/>
      </w:r>
      <w:r>
        <w:br/>
      </w:r>
      <w:r w:rsidR="0061621D">
        <w:rPr/>
        <w:t>• Campus and divisional action plans will be created; transparency and follow</w:t>
      </w:r>
      <w:r w:rsidR="730EA88C">
        <w:rPr/>
        <w:t>-</w:t>
      </w:r>
      <w:r w:rsidR="0061621D">
        <w:rPr/>
        <w:t>through are critical for future participation.</w:t>
      </w:r>
      <w:r>
        <w:br/>
      </w:r>
      <w:r>
        <w:br/>
      </w:r>
      <w:r w:rsidR="0061621D">
        <w:rPr/>
        <w:t>• Initial distribution of detailed results will occur at the dean/VC level.</w:t>
      </w:r>
      <w:r>
        <w:br/>
      </w:r>
      <w:r>
        <w:br/>
      </w:r>
      <w:r w:rsidR="0061621D">
        <w:rPr/>
        <w:t>• Several questions were raised regarding timelines, action planning, and expectations.</w:t>
      </w:r>
    </w:p>
    <w:p w:rsidRPr="000E66BB" w:rsidR="00B4494D" w:rsidP="00B4494D" w:rsidRDefault="00B4494D" w14:paraId="0E910E65" w14:textId="2833C48E">
      <w:pPr>
        <w:ind w:left="0" w:firstLine="0"/>
        <w:rPr>
          <w:b/>
          <w:bCs/>
        </w:rPr>
      </w:pPr>
      <w:r w:rsidRPr="000E66BB">
        <w:rPr>
          <w:b/>
          <w:bCs/>
        </w:rPr>
        <w:t>V. Approval of Minutes</w:t>
      </w:r>
    </w:p>
    <w:p w:rsidRPr="000E66BB" w:rsidR="00B4494D" w:rsidP="0061621D" w:rsidRDefault="00B4494D" w14:paraId="6BA9F0E7" w14:textId="3DB6ADF3">
      <w:pPr>
        <w:ind w:firstLine="0"/>
      </w:pPr>
      <w:r w:rsidRPr="000E66BB">
        <w:t xml:space="preserve">• A motion to approve the </w:t>
      </w:r>
      <w:r w:rsidR="00FA5C7A">
        <w:t>January</w:t>
      </w:r>
      <w:r w:rsidRPr="000E66BB">
        <w:t xml:space="preserve"> meeting minutes was made, seconded, and passed unanimously with no edits proposed.  </w:t>
      </w:r>
    </w:p>
    <w:p w:rsidRPr="000E66BB" w:rsidR="00B4494D" w:rsidP="00B4494D" w:rsidRDefault="00B4494D" w14:paraId="6DE1F4A2" w14:textId="1A3D209F">
      <w:pPr>
        <w:ind w:left="0" w:firstLine="0"/>
        <w:rPr>
          <w:b/>
          <w:bCs/>
        </w:rPr>
      </w:pPr>
      <w:r w:rsidRPr="000E66BB">
        <w:rPr>
          <w:b/>
          <w:bCs/>
        </w:rPr>
        <w:t xml:space="preserve">VI. Treasurer's Report </w:t>
      </w:r>
      <w:r w:rsidR="00690F8E">
        <w:rPr>
          <w:b/>
          <w:bCs/>
        </w:rPr>
        <w:t>-</w:t>
      </w:r>
      <w:r w:rsidRPr="000E66BB">
        <w:rPr>
          <w:b/>
          <w:bCs/>
        </w:rPr>
        <w:t xml:space="preserve"> Michela Cupello</w:t>
      </w:r>
    </w:p>
    <w:p w:rsidRPr="0096099E" w:rsidR="0061621D" w:rsidP="0061621D" w:rsidRDefault="0061621D" w14:paraId="475E4B43" w14:textId="526D4FD9">
      <w:pPr>
        <w:ind w:firstLine="0"/>
      </w:pPr>
      <w:r w:rsidRPr="0096099E">
        <w:t>• Minimal account activity for January.</w:t>
      </w:r>
      <w:r>
        <w:br/>
      </w:r>
      <w:r w:rsidRPr="0096099E">
        <w:br/>
      </w:r>
      <w:r w:rsidRPr="0096099E">
        <w:t>• Only chair salary and fringe were posted.</w:t>
      </w:r>
      <w:r w:rsidRPr="0096099E">
        <w:br/>
      </w:r>
      <w:r>
        <w:br/>
      </w:r>
      <w:r w:rsidRPr="0096099E">
        <w:t>• No additional transactions reported.</w:t>
      </w:r>
    </w:p>
    <w:p w:rsidRPr="000E66BB" w:rsidR="00B4494D" w:rsidP="00B4494D" w:rsidRDefault="00B4494D" w14:paraId="1FBC775C" w14:textId="312A5A17">
      <w:pPr>
        <w:ind w:left="0" w:firstLine="0"/>
        <w:rPr>
          <w:b/>
          <w:bCs/>
        </w:rPr>
      </w:pPr>
      <w:r w:rsidRPr="000E66BB">
        <w:rPr>
          <w:b/>
          <w:bCs/>
        </w:rPr>
        <w:t>VII. Committee Reports</w:t>
      </w:r>
    </w:p>
    <w:p w:rsidR="0061621D" w:rsidP="0061621D" w:rsidRDefault="00B4494D" w14:paraId="5EB2DA2C" w14:textId="45D0C793">
      <w:pPr>
        <w:ind w:left="0" w:firstLine="0"/>
      </w:pPr>
      <w:r w:rsidR="00B4494D">
        <w:rPr/>
        <w:t>i. Elections</w:t>
      </w:r>
      <w:r w:rsidR="4E1C876D">
        <w:rPr/>
        <w:t xml:space="preserve"> – Kim Gillow</w:t>
      </w:r>
    </w:p>
    <w:p w:rsidRPr="0096099E" w:rsidR="0061621D" w:rsidP="0061621D" w:rsidRDefault="0061621D" w14:paraId="5B15BA93" w14:textId="05EF7AE4">
      <w:pPr>
        <w:ind w:firstLine="0"/>
      </w:pPr>
      <w:r w:rsidR="0061621D">
        <w:rPr/>
        <w:t>•</w:t>
      </w:r>
      <w:r w:rsidR="0061621D">
        <w:rPr/>
        <w:t xml:space="preserve"> </w:t>
      </w:r>
      <w:r w:rsidR="0061621D">
        <w:rPr/>
        <w:t>Staffing count stands at 3,152 employees.</w:t>
      </w:r>
      <w:r>
        <w:br/>
      </w:r>
      <w:r>
        <w:br/>
      </w:r>
      <w:r w:rsidR="0061621D">
        <w:rPr/>
        <w:t>• Senator allocations and upcoming open seats were reviewed.</w:t>
      </w:r>
      <w:r>
        <w:br/>
      </w:r>
      <w:r>
        <w:br/>
      </w:r>
      <w:r w:rsidR="0061621D">
        <w:rPr/>
        <w:t>• Recent organizational changes (such as the dissolution of VCED) may require adjustments.</w:t>
      </w:r>
      <w:r>
        <w:br/>
      </w:r>
      <w:r>
        <w:br/>
      </w:r>
      <w:r w:rsidR="0061621D">
        <w:rPr/>
        <w:t xml:space="preserve">• Nominations will run February 23 </w:t>
      </w:r>
      <w:r w:rsidR="5CA0B960">
        <w:rPr/>
        <w:t>-</w:t>
      </w:r>
      <w:r w:rsidR="0061621D">
        <w:rPr/>
        <w:t xml:space="preserve"> March 20.</w:t>
      </w:r>
      <w:r>
        <w:br/>
      </w:r>
      <w:r>
        <w:br/>
      </w:r>
      <w:r w:rsidR="0061621D">
        <w:rPr/>
        <w:t xml:space="preserve">• Testing for the nomination form will begin soon; </w:t>
      </w:r>
      <w:r w:rsidR="0061621D">
        <w:rPr/>
        <w:t>assistance</w:t>
      </w:r>
      <w:r w:rsidR="0061621D">
        <w:rPr/>
        <w:t xml:space="preserve"> from senators may be requested.</w:t>
      </w:r>
    </w:p>
    <w:p w:rsidRPr="000E66BB" w:rsidR="00B4494D" w:rsidP="00B4494D" w:rsidRDefault="00B4494D" w14:paraId="3E0C08D6" w14:textId="309CF1AF">
      <w:pPr>
        <w:ind w:left="0" w:firstLine="0"/>
      </w:pPr>
      <w:r w:rsidRPr="000E66BB">
        <w:t xml:space="preserve">ii. EOQ/EOY </w:t>
      </w:r>
      <w:r w:rsidR="00690F8E">
        <w:t>-</w:t>
      </w:r>
      <w:r w:rsidRPr="000E66BB">
        <w:t xml:space="preserve"> Ashley Reeves</w:t>
      </w:r>
    </w:p>
    <w:p w:rsidRPr="0096099E" w:rsidR="0061621D" w:rsidP="0061621D" w:rsidRDefault="0061621D" w14:paraId="682BBBD1" w14:textId="2BF91D1B">
      <w:pPr>
        <w:ind w:firstLine="0"/>
      </w:pPr>
      <w:r w:rsidR="0061621D">
        <w:rPr>
          <w:b w:val="0"/>
          <w:bCs w:val="0"/>
        </w:rPr>
        <w:t>Second Quarter Awardees:</w:t>
      </w:r>
      <w:r>
        <w:br/>
      </w:r>
      <w:r>
        <w:br/>
      </w:r>
      <w:r w:rsidR="0061621D">
        <w:rPr/>
        <w:t xml:space="preserve">• Student &amp; Campus Experience: </w:t>
      </w:r>
      <w:r w:rsidR="0061621D">
        <w:rPr/>
        <w:t xml:space="preserve"> </w:t>
      </w:r>
      <w:r w:rsidR="0061621D">
        <w:rPr/>
        <w:t>Katie Sabo</w:t>
      </w:r>
      <w:r>
        <w:br/>
      </w:r>
      <w:r>
        <w:br/>
      </w:r>
      <w:r w:rsidR="0061621D">
        <w:rPr/>
        <w:t xml:space="preserve">• Business &amp; Organizational Operations: </w:t>
      </w:r>
      <w:r w:rsidR="0061621D">
        <w:rPr/>
        <w:t xml:space="preserve"> </w:t>
      </w:r>
      <w:r w:rsidR="0061621D">
        <w:rPr/>
        <w:t>Rachel Bumpus</w:t>
      </w:r>
      <w:r>
        <w:br/>
      </w:r>
      <w:r>
        <w:br/>
      </w:r>
      <w:r w:rsidR="0061621D">
        <w:rPr/>
        <w:t>• Technology, Data &amp; Research:</w:t>
      </w:r>
      <w:r w:rsidR="00C35BD5">
        <w:rPr/>
        <w:t xml:space="preserve"> </w:t>
      </w:r>
      <w:r w:rsidR="0061621D">
        <w:rPr/>
        <w:t xml:space="preserve"> </w:t>
      </w:r>
      <w:r w:rsidR="00C35BD5">
        <w:rPr/>
        <w:t>Ki Perrin Peppers</w:t>
      </w:r>
      <w:r>
        <w:br/>
      </w:r>
      <w:r>
        <w:br/>
      </w:r>
      <w:r w:rsidR="0061621D">
        <w:rPr/>
        <w:t>• External Relations &amp; Strategic Initiatives:</w:t>
      </w:r>
      <w:r w:rsidR="00C35BD5">
        <w:rPr/>
        <w:t xml:space="preserve"> </w:t>
      </w:r>
      <w:r w:rsidR="0061621D">
        <w:rPr/>
        <w:t xml:space="preserve"> Robb</w:t>
      </w:r>
      <w:r w:rsidR="00C35BD5">
        <w:rPr/>
        <w:t>y</w:t>
      </w:r>
      <w:r w:rsidR="0061621D">
        <w:rPr/>
        <w:t xml:space="preserve"> Edwards</w:t>
      </w:r>
      <w:r>
        <w:br/>
      </w:r>
      <w:r>
        <w:br/>
      </w:r>
      <w:r w:rsidR="0061621D">
        <w:rPr/>
        <w:t>• Facilities &amp; Campus Support:</w:t>
      </w:r>
      <w:r w:rsidR="00C35BD5">
        <w:rPr/>
        <w:t xml:space="preserve"> </w:t>
      </w:r>
      <w:r w:rsidR="0061621D">
        <w:rPr/>
        <w:t xml:space="preserve"> Caleb Darden</w:t>
      </w:r>
    </w:p>
    <w:p w:rsidRPr="0096099E" w:rsidR="0061621D" w:rsidP="00C35BD5" w:rsidRDefault="0061621D" w14:paraId="70D14266" w14:textId="23A785AA">
      <w:pPr>
        <w:ind w:firstLine="0"/>
      </w:pPr>
      <w:r w:rsidRPr="0096099E">
        <w:t>• Supervisors have been notified; public announcement forthcoming.</w:t>
      </w:r>
      <w:r w:rsidRPr="0096099E">
        <w:br/>
      </w:r>
      <w:r w:rsidR="00C35BD5">
        <w:br/>
      </w:r>
      <w:r w:rsidRPr="0096099E">
        <w:t>• Next nomination deadline: April 15.</w:t>
      </w:r>
    </w:p>
    <w:p w:rsidRPr="000E66BB" w:rsidR="00B4494D" w:rsidP="00B4494D" w:rsidRDefault="00B4494D" w14:paraId="366BCFE8" w14:textId="64653CB2">
      <w:pPr>
        <w:ind w:left="0" w:firstLine="0"/>
      </w:pPr>
      <w:r w:rsidRPr="000E66BB">
        <w:t>iii. Legislative</w:t>
      </w:r>
      <w:r w:rsidR="00C35BD5">
        <w:t xml:space="preserve"> </w:t>
      </w:r>
      <w:r w:rsidR="00690F8E">
        <w:t>-</w:t>
      </w:r>
      <w:r w:rsidR="00C35BD5">
        <w:t xml:space="preserve"> Karmen Boddie</w:t>
      </w:r>
    </w:p>
    <w:p w:rsidR="00C35BD5" w:rsidP="00C35BD5" w:rsidRDefault="00C35BD5" w14:paraId="56251513" w14:textId="48457EA1">
      <w:pPr>
        <w:ind w:firstLine="0"/>
      </w:pPr>
      <w:r w:rsidR="00C35BD5">
        <w:rPr/>
        <w:t>• Upcoming newswire article will highlight the primary elections, especially judicial races decided during the primary.</w:t>
      </w:r>
      <w:r>
        <w:br/>
      </w:r>
      <w:r>
        <w:br/>
      </w:r>
      <w:r w:rsidR="00C35BD5">
        <w:rPr/>
        <w:t xml:space="preserve">• A </w:t>
      </w:r>
      <w:r w:rsidR="00C35BD5">
        <w:rPr/>
        <w:t>civic</w:t>
      </w:r>
      <w:r w:rsidR="5FD010E9">
        <w:rPr/>
        <w:t xml:space="preserve"> </w:t>
      </w:r>
      <w:r w:rsidR="00C35BD5">
        <w:rPr/>
        <w:t>engagement</w:t>
      </w:r>
      <w:r w:rsidR="00C35BD5">
        <w:rPr/>
        <w:t xml:space="preserve"> educational session is being considered, </w:t>
      </w:r>
      <w:r w:rsidR="00C35BD5">
        <w:rPr/>
        <w:t>possibly in</w:t>
      </w:r>
      <w:r w:rsidR="00C35BD5">
        <w:rPr/>
        <w:t xml:space="preserve"> partnership with student government.</w:t>
      </w:r>
      <w:r>
        <w:br/>
      </w:r>
      <w:r>
        <w:br/>
      </w:r>
      <w:r w:rsidR="00C35BD5">
        <w:rPr/>
        <w:t xml:space="preserve">• </w:t>
      </w:r>
      <w:r w:rsidR="00C35BD5">
        <w:rPr/>
        <w:t>Monitoring</w:t>
      </w:r>
      <w:r w:rsidR="00C35BD5">
        <w:rPr/>
        <w:t xml:space="preserve"> impacts of the Arkansas Rise Act and state fiscal session developments.</w:t>
      </w:r>
    </w:p>
    <w:p w:rsidRPr="0096099E" w:rsidR="00C35BD5" w:rsidP="00C35BD5" w:rsidRDefault="00C35BD5" w14:paraId="72392864" w14:textId="1F457325">
      <w:pPr>
        <w:ind w:left="0" w:firstLine="0"/>
      </w:pPr>
      <w:r w:rsidRPr="0096099E">
        <w:t xml:space="preserve">iv. Special Events </w:t>
      </w:r>
      <w:r>
        <w:t xml:space="preserve">- </w:t>
      </w:r>
      <w:r w:rsidRPr="00C35BD5">
        <w:t>Becca Clifton</w:t>
      </w:r>
    </w:p>
    <w:p w:rsidRPr="0096099E" w:rsidR="00C35BD5" w:rsidP="00C35BD5" w:rsidRDefault="00C35BD5" w14:paraId="15CF7300" w14:textId="03AEFE61">
      <w:pPr>
        <w:ind w:firstLine="0"/>
      </w:pPr>
      <w:r w:rsidRPr="1969E6AE" w:rsidR="00C35BD5">
        <w:rPr>
          <w:b w:val="1"/>
          <w:bCs w:val="1"/>
        </w:rPr>
        <w:t xml:space="preserve">• </w:t>
      </w:r>
      <w:r w:rsidR="00C35BD5">
        <w:rPr/>
        <w:t>Staff Appreciation Week</w:t>
      </w:r>
      <w:r w:rsidR="00C35BD5">
        <w:rPr/>
        <w:t>:</w:t>
      </w:r>
      <w:r w:rsidRPr="1969E6AE" w:rsidR="00C35BD5">
        <w:rPr>
          <w:b w:val="1"/>
          <w:bCs w:val="1"/>
        </w:rPr>
        <w:t xml:space="preserve"> </w:t>
      </w:r>
      <w:r w:rsidR="00C35BD5">
        <w:rPr/>
        <w:t xml:space="preserve"> </w:t>
      </w:r>
      <w:r w:rsidR="00C35BD5">
        <w:rPr/>
        <w:t>May</w:t>
      </w:r>
      <w:r w:rsidR="00C35BD5">
        <w:rPr/>
        <w:t xml:space="preserve"> 11–15</w:t>
      </w:r>
      <w:r>
        <w:br/>
      </w:r>
      <w:r>
        <w:br/>
      </w:r>
      <w:r w:rsidR="00C35BD5">
        <w:rPr/>
        <w:t xml:space="preserve">• </w:t>
      </w:r>
      <w:r w:rsidR="00C35BD5">
        <w:rPr>
          <w:b w:val="0"/>
          <w:bCs w:val="0"/>
        </w:rPr>
        <w:t>Staff Picnic:</w:t>
      </w:r>
      <w:r w:rsidR="253ADCB0">
        <w:rPr>
          <w:b w:val="0"/>
          <w:bCs w:val="0"/>
        </w:rPr>
        <w:t xml:space="preserve"> </w:t>
      </w:r>
      <w:r w:rsidR="00C35BD5">
        <w:rPr/>
        <w:t xml:space="preserve"> Wednesday, May 13 at 1021 Dining Hall</w:t>
      </w:r>
      <w:r>
        <w:br/>
      </w:r>
      <w:r>
        <w:br/>
      </w:r>
      <w:r w:rsidR="00C35BD5">
        <w:rPr/>
        <w:t xml:space="preserve">• Suggestions for </w:t>
      </w:r>
      <w:r w:rsidR="00C35BD5">
        <w:rPr/>
        <w:t>additional</w:t>
      </w:r>
      <w:r w:rsidR="00C35BD5">
        <w:rPr/>
        <w:t xml:space="preserve"> appreciation activities are welcomed.</w:t>
      </w:r>
    </w:p>
    <w:p w:rsidRPr="000E66BB" w:rsidR="00B4494D" w:rsidP="00B4494D" w:rsidRDefault="00B4494D" w14:paraId="31E89C99" w14:textId="2E08485F">
      <w:pPr>
        <w:ind w:left="0" w:firstLine="0"/>
        <w:rPr>
          <w:b/>
          <w:bCs/>
        </w:rPr>
      </w:pPr>
      <w:r w:rsidRPr="000E66BB">
        <w:rPr>
          <w:b/>
          <w:bCs/>
        </w:rPr>
        <w:t>VIII. Old Business</w:t>
      </w:r>
    </w:p>
    <w:p w:rsidRPr="000E66BB" w:rsidR="00B4494D" w:rsidP="00B4494D" w:rsidRDefault="00B4494D" w14:paraId="52DC887A" w14:textId="77777777">
      <w:r w:rsidRPr="000E66BB">
        <w:t xml:space="preserve">• None reported.  </w:t>
      </w:r>
    </w:p>
    <w:p w:rsidRPr="000E66BB" w:rsidR="00B4494D" w:rsidP="00B4494D" w:rsidRDefault="00B4494D" w14:paraId="43CC6CD4" w14:textId="732E50BE">
      <w:pPr>
        <w:ind w:left="0" w:firstLine="0"/>
        <w:rPr>
          <w:b/>
          <w:bCs/>
        </w:rPr>
      </w:pPr>
      <w:r w:rsidRPr="000E66BB">
        <w:rPr>
          <w:b/>
          <w:bCs/>
        </w:rPr>
        <w:t>IX. New Business</w:t>
      </w:r>
    </w:p>
    <w:p w:rsidRPr="0096099E" w:rsidR="00C35BD5" w:rsidP="1969E6AE" w:rsidRDefault="00C35BD5" w14:paraId="0AEBC983" w14:textId="7E7B5014">
      <w:pPr>
        <w:ind w:left="0"/>
        <w:rPr>
          <w:b w:val="0"/>
          <w:bCs w:val="0"/>
        </w:rPr>
      </w:pPr>
      <w:r w:rsidR="00C35BD5">
        <w:rPr>
          <w:b w:val="0"/>
          <w:bCs w:val="0"/>
        </w:rPr>
        <w:t xml:space="preserve">Bylaws Update </w:t>
      </w:r>
      <w:r w:rsidR="00C35BD5">
        <w:rPr>
          <w:b w:val="0"/>
          <w:bCs w:val="0"/>
        </w:rPr>
        <w:t xml:space="preserve">- </w:t>
      </w:r>
      <w:r w:rsidR="00C35BD5">
        <w:rPr>
          <w:b w:val="0"/>
          <w:bCs w:val="0"/>
        </w:rPr>
        <w:t>Roy Cordell</w:t>
      </w:r>
    </w:p>
    <w:p w:rsidRPr="0096099E" w:rsidR="00C35BD5" w:rsidP="00C35BD5" w:rsidRDefault="00C35BD5" w14:paraId="129E6F80" w14:textId="0EF996B0">
      <w:pPr>
        <w:ind w:firstLine="0"/>
      </w:pPr>
      <w:r w:rsidRPr="0096099E">
        <w:t>• Revised Bylaws and a new Procedures Document were introduced.</w:t>
      </w:r>
      <w:r w:rsidRPr="0096099E">
        <w:br/>
      </w:r>
      <w:r>
        <w:br/>
      </w:r>
      <w:r w:rsidRPr="0096099E">
        <w:t>• Procedures Document will allow scheduling and process updates without formal bylaw amendments.</w:t>
      </w:r>
      <w:r w:rsidRPr="0096099E">
        <w:br/>
      </w:r>
      <w:r>
        <w:br/>
      </w:r>
      <w:r w:rsidRPr="0096099E">
        <w:t xml:space="preserve">• A motion to suspend the requirement to read the bylaws aloud was made, seconded, and </w:t>
      </w:r>
      <w:r w:rsidRPr="0096099E">
        <w:t>approved.</w:t>
      </w:r>
      <w:r w:rsidRPr="0096099E">
        <w:br/>
      </w:r>
      <w:r>
        <w:br/>
      </w:r>
      <w:r w:rsidRPr="0096099E">
        <w:t>• Senators were asked to review documents using line numbers and prepare consolidated feedback.</w:t>
      </w:r>
    </w:p>
    <w:p w:rsidRPr="000E66BB" w:rsidR="00B4494D" w:rsidP="00B4494D" w:rsidRDefault="00B4494D" w14:paraId="1477D34A" w14:textId="446DCB66">
      <w:pPr>
        <w:ind w:left="0" w:firstLine="0"/>
        <w:rPr>
          <w:b w:val="1"/>
          <w:bCs w:val="1"/>
        </w:rPr>
      </w:pPr>
      <w:r w:rsidRPr="1969E6AE" w:rsidR="00B4494D">
        <w:rPr>
          <w:b w:val="1"/>
          <w:bCs w:val="1"/>
        </w:rPr>
        <w:t xml:space="preserve"> X. Chair's Report </w:t>
      </w:r>
      <w:r w:rsidRPr="1969E6AE" w:rsidR="66B6DA1F">
        <w:rPr>
          <w:b w:val="1"/>
          <w:bCs w:val="1"/>
        </w:rPr>
        <w:t>-</w:t>
      </w:r>
      <w:r w:rsidRPr="1969E6AE" w:rsidR="00B4494D">
        <w:rPr>
          <w:b w:val="1"/>
          <w:bCs w:val="1"/>
        </w:rPr>
        <w:t xml:space="preserve"> Autumn Parker</w:t>
      </w:r>
    </w:p>
    <w:p w:rsidRPr="0096099E" w:rsidR="00C35BD5" w:rsidP="00C35BD5" w:rsidRDefault="00C35BD5" w14:paraId="375F03F4" w14:textId="2BD15815">
      <w:pPr>
        <w:ind w:firstLine="0"/>
      </w:pPr>
      <w:r w:rsidR="00C35BD5">
        <w:rPr/>
        <w:t xml:space="preserve">• Risk management project sessions begin </w:t>
      </w:r>
      <w:r w:rsidR="00C35BD5">
        <w:rPr/>
        <w:t>mid</w:t>
      </w:r>
      <w:r w:rsidR="3365B6E1">
        <w:rPr/>
        <w:t>-</w:t>
      </w:r>
      <w:r w:rsidR="00C35BD5">
        <w:rPr/>
        <w:t>March</w:t>
      </w:r>
      <w:r w:rsidR="00C35BD5">
        <w:rPr/>
        <w:t>.</w:t>
      </w:r>
      <w:r>
        <w:br/>
      </w:r>
      <w:r>
        <w:br/>
      </w:r>
      <w:r w:rsidR="00C35BD5">
        <w:rPr/>
        <w:t>• Budget deadlines occur earlier this year and will continue to move earlier next year.</w:t>
      </w:r>
      <w:r>
        <w:br/>
      </w:r>
      <w:r>
        <w:br/>
      </w:r>
      <w:r w:rsidR="00C35BD5">
        <w:rPr/>
        <w:t xml:space="preserve">• Boston Consulting Group </w:t>
      </w:r>
      <w:r w:rsidR="00C35BD5">
        <w:rPr/>
        <w:t>assisting</w:t>
      </w:r>
      <w:r w:rsidR="00C35BD5">
        <w:rPr/>
        <w:t xml:space="preserve"> with 150 Forward implementation efforts.</w:t>
      </w:r>
      <w:r>
        <w:br/>
      </w:r>
      <w:r>
        <w:br/>
      </w:r>
      <w:r w:rsidR="00C35BD5">
        <w:rPr/>
        <w:t xml:space="preserve">• Engagement survey findings may be presented to </w:t>
      </w:r>
      <w:r w:rsidR="00C35BD5">
        <w:rPr/>
        <w:t>Staff</w:t>
      </w:r>
      <w:r w:rsidR="00C35BD5">
        <w:rPr/>
        <w:t xml:space="preserve"> Senate later this spring.</w:t>
      </w:r>
      <w:r>
        <w:br/>
      </w:r>
      <w:r>
        <w:br/>
      </w:r>
      <w:r w:rsidR="00C35BD5">
        <w:rPr/>
        <w:t>• The Chancellor addressed the Board of Trustees’ decision requiring new campus funding support for Athletics</w:t>
      </w:r>
      <w:r w:rsidR="00C35BD5">
        <w:rPr/>
        <w:t>; approximately</w:t>
      </w:r>
      <w:r w:rsidR="00C35BD5">
        <w:rPr/>
        <w:t xml:space="preserve"> $6 million must be </w:t>
      </w:r>
      <w:r w:rsidR="00C35BD5">
        <w:rPr/>
        <w:t>identified</w:t>
      </w:r>
      <w:r w:rsidR="00C35BD5">
        <w:rPr/>
        <w:t xml:space="preserve"> without cutting unit budgets or jobs.</w:t>
      </w:r>
      <w:r>
        <w:br/>
      </w:r>
      <w:r>
        <w:br/>
      </w:r>
      <w:r w:rsidR="00C35BD5">
        <w:rPr/>
        <w:t>• Staff “Coffee with the Chancellor” events planned for April.</w:t>
      </w:r>
      <w:r>
        <w:br/>
      </w:r>
      <w:r>
        <w:br/>
      </w:r>
      <w:r w:rsidR="00C35BD5">
        <w:rPr/>
        <w:t>• Talent Management steering committee has begun meeting; senators may be asked to gather feedback from constituents.</w:t>
      </w:r>
      <w:r>
        <w:br/>
      </w:r>
      <w:r>
        <w:br/>
      </w:r>
      <w:r w:rsidR="00C35BD5">
        <w:rPr/>
        <w:t xml:space="preserve">• Current Wednesday meeting time will </w:t>
      </w:r>
      <w:r w:rsidR="00C35BD5">
        <w:rPr/>
        <w:t>likely remain</w:t>
      </w:r>
      <w:r w:rsidR="00C35BD5">
        <w:rPr/>
        <w:t xml:space="preserve"> unless objections arise.</w:t>
      </w:r>
    </w:p>
    <w:p w:rsidRPr="000E66BB" w:rsidR="00B4494D" w:rsidP="00B4494D" w:rsidRDefault="00B4494D" w14:paraId="38E4F566" w14:textId="5FCA8198">
      <w:pPr>
        <w:ind w:left="0" w:firstLine="0"/>
        <w:rPr>
          <w:b/>
          <w:bCs/>
        </w:rPr>
      </w:pPr>
      <w:r w:rsidRPr="000E66BB">
        <w:rPr>
          <w:b/>
          <w:bCs/>
        </w:rPr>
        <w:t>XI. Around the Senate</w:t>
      </w:r>
    </w:p>
    <w:p w:rsidRPr="0096099E" w:rsidR="00690F8E" w:rsidP="00690F8E" w:rsidRDefault="00690F8E" w14:paraId="01C3F681" w14:textId="699E2438">
      <w:pPr>
        <w:ind w:firstLine="0"/>
      </w:pPr>
      <w:r w:rsidRPr="0096099E">
        <w:t>• Discussion held regarding inclement weather decisions, accessibility, and sidewalk safety.</w:t>
      </w:r>
      <w:r w:rsidRPr="0096099E">
        <w:br/>
      </w:r>
      <w:r>
        <w:br/>
      </w:r>
      <w:r w:rsidRPr="0096099E">
        <w:t>• Senators noted the need for improved communication and support for Facilities during severe weather operations.</w:t>
      </w:r>
    </w:p>
    <w:p w:rsidRPr="000E66BB" w:rsidR="00B4494D" w:rsidP="00B4494D" w:rsidRDefault="00B4494D" w14:paraId="47EDD093" w14:textId="3A5EB1E0">
      <w:pPr>
        <w:ind w:left="0" w:firstLine="0"/>
        <w:rPr>
          <w:b/>
          <w:bCs/>
        </w:rPr>
      </w:pPr>
      <w:r w:rsidRPr="000E66BB">
        <w:rPr>
          <w:b/>
          <w:bCs/>
        </w:rPr>
        <w:t>XII. Adjourn</w:t>
      </w:r>
    </w:p>
    <w:p w:rsidRPr="000E66BB" w:rsidR="00B4494D" w:rsidP="1969E6AE" w:rsidRDefault="00B4494D" w14:paraId="09677225" w14:textId="77777777">
      <w:pPr>
        <w:ind w:firstLine="0"/>
      </w:pPr>
      <w:r w:rsidR="00B4494D">
        <w:rPr/>
        <w:t>• A motion to adjourn was made, seconded, and passed unanimously.</w:t>
      </w:r>
    </w:p>
    <w:p w:rsidRPr="000E66BB" w:rsidR="00B4494D" w:rsidP="1969E6AE" w:rsidRDefault="00B4494D" w14:paraId="6092A7A4" w14:textId="7F7289AF">
      <w:pPr>
        <w:ind w:firstLine="0"/>
      </w:pPr>
      <w:r w:rsidR="00B4494D">
        <w:rPr/>
        <w:t xml:space="preserve">• </w:t>
      </w:r>
      <w:r w:rsidR="00690F8E">
        <w:rPr/>
        <w:t>The meeting adjourned at 3:00 PM.</w:t>
      </w:r>
    </w:p>
    <w:p w:rsidRPr="000E66BB" w:rsidR="00D66A79" w:rsidP="00B4494D" w:rsidRDefault="00D66A79" w14:paraId="58AD1F0A" w14:textId="77777777"/>
    <w:p w:rsidR="000E66BB" w:rsidP="000E66BB" w:rsidRDefault="000E66BB" w14:paraId="64DDD69C" w14:textId="6C2CC956">
      <w:pPr>
        <w:ind w:left="0" w:firstLine="0"/>
      </w:pPr>
      <w:r w:rsidRPr="1969E6AE" w:rsidR="000E66BB">
        <w:rPr>
          <w:b w:val="1"/>
          <w:bCs w:val="1"/>
        </w:rPr>
        <w:t>Attendees</w:t>
      </w:r>
    </w:p>
    <w:p w:rsidR="000E66BB" w:rsidP="1969E6AE" w:rsidRDefault="000E66BB" w14:paraId="545AD496" w14:textId="380607E5">
      <w:pPr>
        <w:ind w:left="0" w:firstLine="720"/>
      </w:pPr>
      <w:r w:rsidRPr="372BD8C1" w:rsidR="000E66BB">
        <w:rPr>
          <w:rFonts w:ascii="Aptos" w:hAnsi="Aptos" w:eastAsia="Aptos" w:cs="Aptos" w:asciiTheme="minorAscii" w:hAnsiTheme="minorAscii" w:eastAsiaTheme="minorAscii" w:cstheme="minorAscii"/>
        </w:rPr>
        <w:t xml:space="preserve">Kristen Armstrong, Karmen Boddie, Jen </w:t>
      </w:r>
      <w:r w:rsidRPr="372BD8C1" w:rsidR="000E66BB">
        <w:rPr>
          <w:rFonts w:ascii="Aptos" w:hAnsi="Aptos" w:eastAsia="Aptos" w:cs="Aptos" w:asciiTheme="minorAscii" w:hAnsiTheme="minorAscii" w:eastAsiaTheme="minorAscii" w:cstheme="minorAscii"/>
        </w:rPr>
        <w:t xml:space="preserve">Boyer, Vince Capps, Becca Clifton, Roy Cordell, Michela Cupello, </w:t>
      </w:r>
      <w:r w:rsidRPr="372BD8C1" w:rsidR="000E66BB">
        <w:rPr>
          <w:rFonts w:ascii="Aptos" w:hAnsi="Aptos" w:eastAsia="Aptos" w:cs="Aptos" w:asciiTheme="minorAscii" w:hAnsiTheme="minorAscii" w:eastAsiaTheme="minorAscii" w:cstheme="minorAscii"/>
        </w:rPr>
        <w:t>AnReckez</w:t>
      </w:r>
      <w:r w:rsidRPr="372BD8C1" w:rsidR="000E66BB">
        <w:rPr>
          <w:rFonts w:ascii="Aptos" w:hAnsi="Aptos" w:eastAsia="Aptos" w:cs="Aptos" w:asciiTheme="minorAscii" w:hAnsiTheme="minorAscii" w:eastAsiaTheme="minorAscii" w:cstheme="minorAscii"/>
        </w:rPr>
        <w:t xml:space="preserve"> Daniels, Danielle Dunn,</w:t>
      </w:r>
      <w:r w:rsidRPr="372BD8C1" w:rsidR="000E66BB">
        <w:rPr>
          <w:rFonts w:ascii="Aptos" w:hAnsi="Aptos" w:eastAsia="Aptos" w:cs="Aptos" w:asciiTheme="minorAscii" w:hAnsiTheme="minorAscii" w:eastAsiaTheme="minorAscii" w:cstheme="minorAscii"/>
        </w:rPr>
        <w:t xml:space="preserve"> Cindy Folsom,</w:t>
      </w:r>
      <w:r w:rsidRPr="372BD8C1" w:rsidR="0071601F">
        <w:rPr>
          <w:rFonts w:ascii="Aptos" w:hAnsi="Aptos" w:eastAsia="Aptos" w:cs="Aptos" w:asciiTheme="minorAscii" w:hAnsiTheme="minorAscii" w:eastAsiaTheme="minorAscii" w:cstheme="minorAscii"/>
        </w:rPr>
        <w:t xml:space="preserve"> Jen Gilbert,</w:t>
      </w:r>
      <w:r w:rsidRPr="372BD8C1" w:rsidR="000E66BB">
        <w:rPr>
          <w:rFonts w:ascii="Aptos" w:hAnsi="Aptos" w:eastAsia="Aptos" w:cs="Aptos" w:asciiTheme="minorAscii" w:hAnsiTheme="minorAscii" w:eastAsiaTheme="minorAscii" w:cstheme="minorAscii"/>
        </w:rPr>
        <w:t xml:space="preserve"> Kim Gillow, Hershel Hartford, </w:t>
      </w:r>
      <w:r w:rsidRPr="372BD8C1" w:rsidR="0071601F">
        <w:rPr>
          <w:rFonts w:ascii="Aptos" w:hAnsi="Aptos" w:eastAsia="Aptos" w:cs="Aptos" w:asciiTheme="minorAscii" w:hAnsiTheme="minorAscii" w:eastAsiaTheme="minorAscii" w:cstheme="minorAscii"/>
        </w:rPr>
        <w:t xml:space="preserve">Chelsea Hoffman, Katherine Miller, </w:t>
      </w:r>
      <w:r w:rsidRPr="372BD8C1" w:rsidR="000E66BB">
        <w:rPr>
          <w:rFonts w:ascii="Aptos" w:hAnsi="Aptos" w:eastAsia="Aptos" w:cs="Aptos" w:asciiTheme="minorAscii" w:hAnsiTheme="minorAscii" w:eastAsiaTheme="minorAscii" w:cstheme="minorAscii"/>
        </w:rPr>
        <w:t>Krista Hoover, John Jackson, Donna Jones, Dani McCool, Ruth Parcells, Autumn Parker, Ben Pollo</w:t>
      </w:r>
      <w:r w:rsidRPr="372BD8C1" w:rsidR="000E66BB">
        <w:rPr>
          <w:rFonts w:ascii="Aptos" w:hAnsi="Aptos" w:eastAsia="Aptos" w:cs="Aptos" w:asciiTheme="minorAscii" w:hAnsiTheme="minorAscii" w:eastAsiaTheme="minorAscii" w:cstheme="minorAscii"/>
        </w:rPr>
        <w:t xml:space="preserve">ck, Allen Porter, Miriam </w:t>
      </w:r>
      <w:r w:rsidRPr="372BD8C1" w:rsidR="000E66BB">
        <w:rPr>
          <w:rFonts w:ascii="Aptos" w:hAnsi="Aptos" w:eastAsia="Aptos" w:cs="Aptos" w:asciiTheme="minorAscii" w:hAnsiTheme="minorAscii" w:eastAsiaTheme="minorAscii" w:cstheme="minorAscii"/>
        </w:rPr>
        <w:t>Phwandaphwanda</w:t>
      </w:r>
      <w:r w:rsidRPr="372BD8C1" w:rsidR="000E66BB">
        <w:rPr>
          <w:rFonts w:ascii="Aptos" w:hAnsi="Aptos" w:eastAsia="Aptos" w:cs="Aptos" w:asciiTheme="minorAscii" w:hAnsiTheme="minorAscii" w:eastAsiaTheme="minorAscii" w:cstheme="minorAscii"/>
        </w:rPr>
        <w:t>, Ashley Reeves, Kaitlyn Riggin, Jason Riley, Stephen</w:t>
      </w:r>
      <w:r w:rsidRPr="372BD8C1" w:rsidR="000E66BB">
        <w:rPr>
          <w:rFonts w:ascii="Aptos" w:hAnsi="Aptos" w:eastAsia="Aptos" w:cs="Aptos" w:asciiTheme="minorAscii" w:hAnsiTheme="minorAscii" w:eastAsiaTheme="minorAscii" w:cstheme="minorAscii"/>
        </w:rPr>
        <w:t xml:space="preserve"> Ritterbush, Mary Skinner, </w:t>
      </w:r>
      <w:r w:rsidRPr="372BD8C1" w:rsidR="000E66BB">
        <w:rPr>
          <w:rFonts w:ascii="Aptos" w:hAnsi="Aptos" w:eastAsia="Aptos" w:cs="Aptos" w:asciiTheme="minorAscii" w:hAnsiTheme="minorAscii" w:eastAsiaTheme="minorAscii" w:cstheme="minorAscii"/>
        </w:rPr>
        <w:t>Myrlinda</w:t>
      </w:r>
      <w:r w:rsidRPr="372BD8C1" w:rsidR="000E66BB">
        <w:rPr>
          <w:rFonts w:ascii="Aptos" w:hAnsi="Aptos" w:eastAsia="Aptos" w:cs="Aptos" w:asciiTheme="minorAscii" w:hAnsiTheme="minorAscii" w:eastAsiaTheme="minorAscii" w:cstheme="minorAscii"/>
        </w:rPr>
        <w:t xml:space="preserve"> </w:t>
      </w:r>
      <w:r w:rsidRPr="372BD8C1" w:rsidR="000E66BB">
        <w:rPr>
          <w:rFonts w:ascii="Aptos" w:hAnsi="Aptos" w:eastAsia="Aptos" w:cs="Aptos" w:asciiTheme="minorAscii" w:hAnsiTheme="minorAscii" w:eastAsiaTheme="minorAscii" w:cstheme="minorAscii"/>
        </w:rPr>
        <w:t>Soedjede</w:t>
      </w:r>
      <w:r w:rsidRPr="372BD8C1" w:rsidR="000E66BB">
        <w:rPr>
          <w:rFonts w:ascii="Aptos" w:hAnsi="Aptos" w:eastAsia="Aptos" w:cs="Aptos" w:asciiTheme="minorAscii" w:hAnsiTheme="minorAscii" w:eastAsiaTheme="minorAscii" w:cstheme="minorAscii"/>
        </w:rPr>
        <w:t>, Trish Watkins, Katie Winkler</w:t>
      </w:r>
      <w:r w:rsidRPr="372BD8C1" w:rsidR="0071601F">
        <w:rPr>
          <w:rFonts w:ascii="Aptos" w:hAnsi="Aptos" w:eastAsia="Aptos" w:cs="Aptos" w:asciiTheme="minorAscii" w:hAnsiTheme="minorAscii" w:eastAsiaTheme="minorAscii" w:cstheme="minorAscii"/>
        </w:rPr>
        <w:t xml:space="preserve">, and </w:t>
      </w:r>
      <w:r w:rsidRPr="372BD8C1" w:rsidR="0071601F">
        <w:rPr>
          <w:rFonts w:ascii="Aptos" w:hAnsi="Aptos" w:eastAsia="Aptos" w:cs="Aptos" w:asciiTheme="minorAscii" w:hAnsiTheme="minorAscii" w:eastAsiaTheme="minorAscii" w:cstheme="minorAscii"/>
        </w:rPr>
        <w:t>Hasnaini</w:t>
      </w:r>
      <w:r w:rsidRPr="372BD8C1" w:rsidR="0071601F">
        <w:rPr>
          <w:rFonts w:ascii="Aptos" w:hAnsi="Aptos" w:eastAsia="Aptos" w:cs="Aptos" w:asciiTheme="minorAscii" w:hAnsiTheme="minorAscii" w:eastAsiaTheme="minorAscii" w:cstheme="minorAscii"/>
        </w:rPr>
        <w:t xml:space="preserve"> Wood</w:t>
      </w:r>
    </w:p>
    <w:p w:rsidRPr="000E66BB" w:rsidR="00EA33A2" w:rsidP="00527007" w:rsidRDefault="000E66BB" w14:paraId="5836DC55" w14:textId="25A24FC7">
      <w:pPr>
        <w:ind w:left="0" w:firstLine="0"/>
      </w:pPr>
      <w:r w:rsidRPr="1969E6AE" w:rsidR="000E66BB">
        <w:rPr>
          <w:b w:val="1"/>
          <w:bCs w:val="1"/>
        </w:rPr>
        <w:t>Absen</w:t>
      </w:r>
      <w:r w:rsidRPr="1969E6AE" w:rsidR="1397A3B2">
        <w:rPr>
          <w:b w:val="1"/>
          <w:bCs w:val="1"/>
        </w:rPr>
        <w:t>t</w:t>
      </w:r>
    </w:p>
    <w:p w:rsidRPr="000E66BB" w:rsidR="00EA33A2" w:rsidP="1969E6AE" w:rsidRDefault="000E66BB" w14:paraId="6594C3B9" w14:textId="15FA6954">
      <w:pPr>
        <w:ind w:left="0" w:firstLine="720"/>
        <w:rPr>
          <w:rFonts w:ascii="Aptos" w:hAnsi="Aptos" w:eastAsia="Aptos" w:cs="Aptos" w:asciiTheme="minorAscii" w:hAnsiTheme="minorAscii" w:eastAsiaTheme="minorAscii" w:cstheme="minorAscii"/>
        </w:rPr>
      </w:pPr>
      <w:r w:rsidRPr="372BD8C1" w:rsidR="00EB255A">
        <w:rPr>
          <w:rFonts w:ascii="Aptos" w:hAnsi="Aptos" w:eastAsia="Aptos" w:cs="Aptos" w:asciiTheme="minorAscii" w:hAnsiTheme="minorAscii" w:eastAsiaTheme="minorAscii" w:cstheme="minorAscii"/>
        </w:rPr>
        <w:t xml:space="preserve">Karmen Boddie, </w:t>
      </w:r>
      <w:r w:rsidRPr="372BD8C1" w:rsidR="0071601F">
        <w:rPr>
          <w:rFonts w:ascii="Aptos" w:hAnsi="Aptos" w:eastAsia="Aptos" w:cs="Aptos" w:asciiTheme="minorAscii" w:hAnsiTheme="minorAscii" w:eastAsiaTheme="minorAscii" w:cstheme="minorAscii"/>
        </w:rPr>
        <w:t xml:space="preserve">Donna Jones, </w:t>
      </w:r>
      <w:r w:rsidRPr="372BD8C1" w:rsidR="442FDE82">
        <w:rPr>
          <w:rFonts w:ascii="Aptos" w:hAnsi="Aptos" w:eastAsia="Aptos" w:cs="Aptos" w:asciiTheme="minorAscii" w:hAnsiTheme="minorAscii" w:eastAsiaTheme="minorAscii" w:cstheme="minorAscii"/>
        </w:rPr>
        <w:t xml:space="preserve">and </w:t>
      </w:r>
      <w:r w:rsidRPr="372BD8C1" w:rsidR="0071601F">
        <w:rPr>
          <w:rFonts w:ascii="Aptos" w:hAnsi="Aptos" w:eastAsia="Aptos" w:cs="Aptos" w:asciiTheme="minorAscii" w:hAnsiTheme="minorAscii" w:eastAsiaTheme="minorAscii" w:cstheme="minorAscii"/>
        </w:rPr>
        <w:t>Shannon Siebler</w:t>
      </w:r>
    </w:p>
    <w:sectPr w:rsidRPr="000E66BB" w:rsidR="00EA33A2"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c6e2664be8714433"/>
      <w:footerReference w:type="default" r:id="Ra8293611df6e471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969E6AE" w:rsidTr="1969E6AE" w14:paraId="1152777B">
      <w:trPr>
        <w:trHeight w:val="300"/>
      </w:trPr>
      <w:tc>
        <w:tcPr>
          <w:tcW w:w="3120" w:type="dxa"/>
          <w:tcMar/>
        </w:tcPr>
        <w:p w:rsidR="1969E6AE" w:rsidP="1969E6AE" w:rsidRDefault="1969E6AE" w14:paraId="500EF24C" w14:textId="3CBEA00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969E6AE" w:rsidP="1969E6AE" w:rsidRDefault="1969E6AE" w14:paraId="79343EEF" w14:textId="699DA450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120" w:type="dxa"/>
          <w:tcMar/>
        </w:tcPr>
        <w:p w:rsidR="1969E6AE" w:rsidP="1969E6AE" w:rsidRDefault="1969E6AE" w14:paraId="7F70B5C7" w14:textId="0AEB999A">
          <w:pPr>
            <w:pStyle w:val="Header"/>
            <w:bidi w:val="0"/>
            <w:ind w:right="-115"/>
            <w:jc w:val="right"/>
          </w:pPr>
        </w:p>
      </w:tc>
    </w:tr>
  </w:tbl>
  <w:p w:rsidR="1969E6AE" w:rsidP="1969E6AE" w:rsidRDefault="1969E6AE" w14:paraId="7A716A77" w14:textId="2D6CC6B9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969E6AE" w:rsidTr="1969E6AE" w14:paraId="1A0B7BD4">
      <w:trPr>
        <w:trHeight w:val="300"/>
      </w:trPr>
      <w:tc>
        <w:tcPr>
          <w:tcW w:w="3120" w:type="dxa"/>
          <w:tcMar/>
        </w:tcPr>
        <w:p w:rsidR="1969E6AE" w:rsidP="1969E6AE" w:rsidRDefault="1969E6AE" w14:paraId="5819E055" w14:textId="61DE6B9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969E6AE" w:rsidP="1969E6AE" w:rsidRDefault="1969E6AE" w14:paraId="3745FDDE" w14:textId="193CDB9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969E6AE" w:rsidP="1969E6AE" w:rsidRDefault="1969E6AE" w14:paraId="6845E1AE" w14:textId="023E86DD">
          <w:pPr>
            <w:pStyle w:val="Header"/>
            <w:bidi w:val="0"/>
            <w:ind w:right="-115"/>
            <w:jc w:val="right"/>
          </w:pPr>
        </w:p>
      </w:tc>
    </w:tr>
  </w:tbl>
  <w:p w:rsidR="1969E6AE" w:rsidP="1969E6AE" w:rsidRDefault="1969E6AE" w14:paraId="2BF87716" w14:textId="29365A47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4D"/>
    <w:rsid w:val="000A7AA8"/>
    <w:rsid w:val="000E66BB"/>
    <w:rsid w:val="0014620C"/>
    <w:rsid w:val="0026725E"/>
    <w:rsid w:val="003B4095"/>
    <w:rsid w:val="00453C75"/>
    <w:rsid w:val="00527007"/>
    <w:rsid w:val="00580435"/>
    <w:rsid w:val="006156C5"/>
    <w:rsid w:val="0061621D"/>
    <w:rsid w:val="00690F8E"/>
    <w:rsid w:val="0071601F"/>
    <w:rsid w:val="00A460C8"/>
    <w:rsid w:val="00B4494D"/>
    <w:rsid w:val="00C35BD5"/>
    <w:rsid w:val="00CC79A8"/>
    <w:rsid w:val="00D66A79"/>
    <w:rsid w:val="00E1483A"/>
    <w:rsid w:val="00EA33A2"/>
    <w:rsid w:val="00EB255A"/>
    <w:rsid w:val="00F659C8"/>
    <w:rsid w:val="00F83404"/>
    <w:rsid w:val="00FA5C7A"/>
    <w:rsid w:val="03D4BDA5"/>
    <w:rsid w:val="0ACEF08A"/>
    <w:rsid w:val="0AF45FAF"/>
    <w:rsid w:val="0BA3B256"/>
    <w:rsid w:val="0F5C799B"/>
    <w:rsid w:val="1397A3B2"/>
    <w:rsid w:val="15557DB4"/>
    <w:rsid w:val="1969E6AE"/>
    <w:rsid w:val="22021501"/>
    <w:rsid w:val="253ADCB0"/>
    <w:rsid w:val="2E3BACE2"/>
    <w:rsid w:val="3365B6E1"/>
    <w:rsid w:val="372BD8C1"/>
    <w:rsid w:val="38397104"/>
    <w:rsid w:val="3EEA0815"/>
    <w:rsid w:val="413DD64D"/>
    <w:rsid w:val="4287BBCB"/>
    <w:rsid w:val="442FDE82"/>
    <w:rsid w:val="4E1C876D"/>
    <w:rsid w:val="513B1C31"/>
    <w:rsid w:val="5649E397"/>
    <w:rsid w:val="5842EAE1"/>
    <w:rsid w:val="5C82D386"/>
    <w:rsid w:val="5CA0B960"/>
    <w:rsid w:val="5FD010E9"/>
    <w:rsid w:val="615500D8"/>
    <w:rsid w:val="66B6DA1F"/>
    <w:rsid w:val="6BE7AA87"/>
    <w:rsid w:val="6D1D4FB2"/>
    <w:rsid w:val="730EA88C"/>
    <w:rsid w:val="75D3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911F1"/>
  <w15:chartTrackingRefBased/>
  <w15:docId w15:val="{F7FD1EA8-74EB-4792-A0CB-017587F7FE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  <w:ind w:left="720"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94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94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9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9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9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9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4494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4494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4494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4494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4494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4494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4494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4494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449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94D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4494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94D"/>
    <w:pPr>
      <w:numPr>
        <w:ilvl w:val="1"/>
      </w:numPr>
      <w:ind w:left="720"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44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94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449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94D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B449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94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449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94D"/>
    <w:rPr>
      <w:b/>
      <w:bCs/>
      <w:smallCaps/>
      <w:color w:val="0F4761" w:themeColor="accent1" w:themeShade="BF"/>
      <w:spacing w:val="5"/>
    </w:rPr>
  </w:style>
  <w:style w:type="paragraph" w:styleId="Header">
    <w:uiPriority w:val="99"/>
    <w:name w:val="header"/>
    <w:basedOn w:val="Normal"/>
    <w:unhideWhenUsed/>
    <w:rsid w:val="1969E6A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969E6A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c6e2664be8714433" /><Relationship Type="http://schemas.openxmlformats.org/officeDocument/2006/relationships/footer" Target="footer.xml" Id="Ra8293611df6e471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E473A5A0F6947897B1714EA5FEB16" ma:contentTypeVersion="19" ma:contentTypeDescription="Create a new document." ma:contentTypeScope="" ma:versionID="7cd65b203dad3d5c6034d854b0e540a7">
  <xsd:schema xmlns:xsd="http://www.w3.org/2001/XMLSchema" xmlns:xs="http://www.w3.org/2001/XMLSchema" xmlns:p="http://schemas.microsoft.com/office/2006/metadata/properties" xmlns:ns2="4f82b28d-2e9f-40af-ac88-f2d2d834b46f" xmlns:ns3="caeb6ac7-93a6-4ecb-b900-28e5b48f965e" targetNamespace="http://schemas.microsoft.com/office/2006/metadata/properties" ma:root="true" ma:fieldsID="af406a64b64e0452ead2498879b4ae54" ns2:_="" ns3:_="">
    <xsd:import namespace="4f82b28d-2e9f-40af-ac88-f2d2d834b46f"/>
    <xsd:import namespace="caeb6ac7-93a6-4ecb-b900-28e5b48f96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IntrotoSharePo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2b28d-2e9f-40af-ac88-f2d2d834b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d03f021-7260-47c4-a966-efcc8f453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IntrotoSharePoint" ma:index="25" nillable="true" ma:displayName="Intro to SharePoint" ma:format="Dropdown" ma:internalName="IntrotoSharePo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b6ac7-93a6-4ecb-b900-28e5b48f965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00ddae4-d629-4288-b98a-d9d859aa0c1f}" ma:internalName="TaxCatchAll" ma:showField="CatchAllData" ma:web="caeb6ac7-93a6-4ecb-b900-28e5b48f9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rotoSharePoint xmlns="4f82b28d-2e9f-40af-ac88-f2d2d834b46f" xsi:nil="true"/>
    <lcf76f155ced4ddcb4097134ff3c332f xmlns="4f82b28d-2e9f-40af-ac88-f2d2d834b46f">
      <Terms xmlns="http://schemas.microsoft.com/office/infopath/2007/PartnerControls"/>
    </lcf76f155ced4ddcb4097134ff3c332f>
    <TaxCatchAll xmlns="caeb6ac7-93a6-4ecb-b900-28e5b48f965e" xsi:nil="true"/>
  </documentManagement>
</p:properties>
</file>

<file path=customXml/itemProps1.xml><?xml version="1.0" encoding="utf-8"?>
<ds:datastoreItem xmlns:ds="http://schemas.openxmlformats.org/officeDocument/2006/customXml" ds:itemID="{270DEF07-1BCE-4769-AC96-814493357603}"/>
</file>

<file path=customXml/itemProps2.xml><?xml version="1.0" encoding="utf-8"?>
<ds:datastoreItem xmlns:ds="http://schemas.openxmlformats.org/officeDocument/2006/customXml" ds:itemID="{E544A045-BB04-4D41-A5DD-81F7A49917A8}"/>
</file>

<file path=customXml/itemProps3.xml><?xml version="1.0" encoding="utf-8"?>
<ds:datastoreItem xmlns:ds="http://schemas.openxmlformats.org/officeDocument/2006/customXml" ds:itemID="{A4174684-02DC-4A32-80D0-1DC469B591F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Capps</dc:creator>
  <cp:keywords/>
  <dc:description/>
  <cp:lastModifiedBy>Vince Capps</cp:lastModifiedBy>
  <cp:revision>13</cp:revision>
  <dcterms:created xsi:type="dcterms:W3CDTF">2026-03-10T21:06:00Z</dcterms:created>
  <dcterms:modified xsi:type="dcterms:W3CDTF">2026-03-11T19:34:19Z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0x010100C0AE473A5A0F6947897B1714EA5FEB16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